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181" w:rsidRPr="00A61F2D" w:rsidRDefault="00B56181" w:rsidP="00B56181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A61F2D">
        <w:rPr>
          <w:b/>
          <w:bCs/>
          <w:color w:val="auto"/>
          <w:sz w:val="28"/>
          <w:szCs w:val="28"/>
          <w:lang w:val="kk-KZ"/>
        </w:rPr>
        <w:t>Ә</w:t>
      </w:r>
      <w:r w:rsidRPr="00A61F2D">
        <w:rPr>
          <w:b/>
          <w:bCs/>
          <w:color w:val="auto"/>
          <w:sz w:val="28"/>
          <w:szCs w:val="28"/>
        </w:rPr>
        <w:t>л-</w:t>
      </w:r>
      <w:proofErr w:type="spellStart"/>
      <w:r w:rsidRPr="00A61F2D">
        <w:rPr>
          <w:b/>
          <w:bCs/>
          <w:color w:val="auto"/>
          <w:sz w:val="28"/>
          <w:szCs w:val="28"/>
        </w:rPr>
        <w:t>Фараби</w:t>
      </w:r>
      <w:proofErr w:type="spellEnd"/>
      <w:r w:rsidRPr="00A61F2D">
        <w:rPr>
          <w:b/>
          <w:bCs/>
          <w:color w:val="auto"/>
          <w:sz w:val="28"/>
          <w:szCs w:val="28"/>
        </w:rPr>
        <w:t xml:space="preserve"> </w:t>
      </w:r>
      <w:r w:rsidRPr="00A61F2D">
        <w:rPr>
          <w:b/>
          <w:bCs/>
          <w:color w:val="auto"/>
          <w:sz w:val="28"/>
          <w:szCs w:val="28"/>
          <w:lang w:val="kk-KZ"/>
        </w:rPr>
        <w:t xml:space="preserve">атындағы Қазақ Ұлттық Университеті </w:t>
      </w:r>
    </w:p>
    <w:p w:rsidR="00B56181" w:rsidRPr="00A61F2D" w:rsidRDefault="00B56181" w:rsidP="00B56181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A61F2D">
        <w:rPr>
          <w:b/>
          <w:bCs/>
          <w:color w:val="auto"/>
          <w:sz w:val="28"/>
          <w:szCs w:val="28"/>
          <w:lang w:val="kk-KZ"/>
        </w:rPr>
        <w:t>Б</w:t>
      </w:r>
      <w:proofErr w:type="spellStart"/>
      <w:r w:rsidRPr="00A61F2D">
        <w:rPr>
          <w:b/>
          <w:bCs/>
          <w:color w:val="auto"/>
          <w:sz w:val="28"/>
          <w:szCs w:val="28"/>
        </w:rPr>
        <w:t>иологи</w:t>
      </w:r>
      <w:proofErr w:type="spellEnd"/>
      <w:r w:rsidRPr="00A61F2D">
        <w:rPr>
          <w:b/>
          <w:bCs/>
          <w:color w:val="auto"/>
          <w:sz w:val="28"/>
          <w:szCs w:val="28"/>
          <w:lang w:val="kk-KZ"/>
        </w:rPr>
        <w:t xml:space="preserve">я және </w:t>
      </w:r>
      <w:proofErr w:type="spellStart"/>
      <w:r w:rsidRPr="00A61F2D">
        <w:rPr>
          <w:b/>
          <w:bCs/>
          <w:color w:val="auto"/>
          <w:sz w:val="28"/>
          <w:szCs w:val="28"/>
        </w:rPr>
        <w:t>биотехнологи</w:t>
      </w:r>
      <w:proofErr w:type="spellEnd"/>
      <w:r w:rsidRPr="00A61F2D">
        <w:rPr>
          <w:b/>
          <w:bCs/>
          <w:color w:val="auto"/>
          <w:sz w:val="28"/>
          <w:szCs w:val="28"/>
          <w:lang w:val="kk-KZ"/>
        </w:rPr>
        <w:t>я ф</w:t>
      </w:r>
      <w:proofErr w:type="spellStart"/>
      <w:r w:rsidRPr="00A61F2D">
        <w:rPr>
          <w:b/>
          <w:bCs/>
          <w:color w:val="auto"/>
          <w:sz w:val="28"/>
          <w:szCs w:val="28"/>
        </w:rPr>
        <w:t>акультет</w:t>
      </w:r>
      <w:proofErr w:type="spellEnd"/>
      <w:r w:rsidRPr="00A61F2D">
        <w:rPr>
          <w:b/>
          <w:bCs/>
          <w:color w:val="auto"/>
          <w:sz w:val="28"/>
          <w:szCs w:val="28"/>
          <w:lang w:val="kk-KZ"/>
        </w:rPr>
        <w:t xml:space="preserve">і </w:t>
      </w:r>
    </w:p>
    <w:p w:rsidR="00B56181" w:rsidRPr="00A61F2D" w:rsidRDefault="00B56181" w:rsidP="00B56181">
      <w:pPr>
        <w:pStyle w:val="Default"/>
        <w:jc w:val="center"/>
        <w:rPr>
          <w:b/>
          <w:bCs/>
          <w:color w:val="auto"/>
          <w:sz w:val="28"/>
          <w:szCs w:val="28"/>
        </w:rPr>
      </w:pPr>
      <w:proofErr w:type="spellStart"/>
      <w:r w:rsidRPr="00A61F2D">
        <w:rPr>
          <w:b/>
          <w:bCs/>
          <w:color w:val="auto"/>
          <w:sz w:val="28"/>
          <w:szCs w:val="28"/>
        </w:rPr>
        <w:t>Биоалуант</w:t>
      </w:r>
      <w:proofErr w:type="spellEnd"/>
      <w:r w:rsidRPr="00A61F2D">
        <w:rPr>
          <w:b/>
          <w:bCs/>
          <w:color w:val="auto"/>
          <w:sz w:val="28"/>
          <w:szCs w:val="28"/>
          <w:lang w:val="kk-KZ"/>
        </w:rPr>
        <w:t>үрлілік және биоресурстар к</w:t>
      </w:r>
      <w:proofErr w:type="spellStart"/>
      <w:r w:rsidRPr="00A61F2D">
        <w:rPr>
          <w:b/>
          <w:bCs/>
          <w:color w:val="auto"/>
          <w:sz w:val="28"/>
          <w:szCs w:val="28"/>
        </w:rPr>
        <w:t>афедра</w:t>
      </w:r>
      <w:proofErr w:type="spellEnd"/>
      <w:r w:rsidRPr="00A61F2D">
        <w:rPr>
          <w:b/>
          <w:bCs/>
          <w:color w:val="auto"/>
          <w:sz w:val="28"/>
          <w:szCs w:val="28"/>
          <w:lang w:val="kk-KZ"/>
        </w:rPr>
        <w:t xml:space="preserve">сы </w:t>
      </w:r>
    </w:p>
    <w:p w:rsidR="00DA5E20" w:rsidRPr="00A61F2D" w:rsidRDefault="00DA5E20" w:rsidP="00DA5E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5E20" w:rsidRPr="00721C1F" w:rsidRDefault="00DA5E20" w:rsidP="00DA5E20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21C1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              </w:t>
      </w:r>
    </w:p>
    <w:p w:rsidR="00DA5E20" w:rsidRPr="00721C1F" w:rsidRDefault="00DA5E20" w:rsidP="00DA5E20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A5E20" w:rsidRPr="00721C1F" w:rsidRDefault="00DA5E20" w:rsidP="00DA5E20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DA5E20" w:rsidRPr="00721C1F" w:rsidRDefault="00DA5E20" w:rsidP="00DA5E20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DA5E20" w:rsidRPr="00721C1F" w:rsidRDefault="00DA5E20" w:rsidP="00DA5E20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DA5E20" w:rsidRPr="00721C1F" w:rsidRDefault="00DA5E20" w:rsidP="00DA5E20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A61F2D" w:rsidRDefault="00A61F2D" w:rsidP="00A61F2D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ПӘН БОЙЫНША ҚОРЫТЫНДЫ ЕМТИХАН БАҒДАРЛАМАСЫ</w:t>
      </w:r>
    </w:p>
    <w:p w:rsidR="00D26F53" w:rsidRPr="00D26F53" w:rsidRDefault="00D26F53" w:rsidP="00D26F53">
      <w:pPr>
        <w:pStyle w:val="1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  <w:r w:rsidRPr="00D26F53">
        <w:rPr>
          <w:rFonts w:ascii="Times New Roman" w:hAnsi="Times New Roman"/>
          <w:b w:val="0"/>
          <w:sz w:val="28"/>
          <w:szCs w:val="28"/>
          <w:lang w:val="kk-KZ"/>
        </w:rPr>
        <w:t>APG</w:t>
      </w:r>
      <w:r w:rsidRPr="00D26F53">
        <w:rPr>
          <w:rFonts w:ascii="Times New Roman" w:hAnsi="Times New Roman"/>
          <w:b w:val="0"/>
          <w:sz w:val="28"/>
          <w:szCs w:val="28"/>
        </w:rPr>
        <w:t xml:space="preserve"> 7202</w:t>
      </w:r>
      <w:r w:rsidR="00A61F2D" w:rsidRPr="00D26F53">
        <w:rPr>
          <w:rFonts w:ascii="Times New Roman" w:hAnsi="Times New Roman"/>
          <w:b w:val="0"/>
          <w:caps/>
          <w:sz w:val="28"/>
          <w:szCs w:val="28"/>
          <w:lang w:val="kk-KZ"/>
        </w:rPr>
        <w:t xml:space="preserve">- </w:t>
      </w:r>
      <w:r w:rsidRPr="00D26F53">
        <w:rPr>
          <w:rFonts w:ascii="Times New Roman" w:hAnsi="Times New Roman"/>
          <w:b w:val="0"/>
          <w:sz w:val="28"/>
          <w:szCs w:val="28"/>
          <w:lang w:val="kk-KZ"/>
        </w:rPr>
        <w:t>Геоботаниканың өзекті мәселелері</w:t>
      </w:r>
    </w:p>
    <w:p w:rsidR="00A61F2D" w:rsidRPr="00D26F53" w:rsidRDefault="00A61F2D" w:rsidP="00A61F2D">
      <w:pPr>
        <w:jc w:val="center"/>
        <w:rPr>
          <w:rFonts w:ascii="Times New Roman" w:hAnsi="Times New Roman" w:cs="Times New Roman"/>
          <w:b/>
          <w:caps/>
          <w:sz w:val="28"/>
          <w:szCs w:val="28"/>
          <w:lang w:val="x-none"/>
        </w:rPr>
      </w:pPr>
    </w:p>
    <w:p w:rsidR="00DA5E20" w:rsidRPr="00721C1F" w:rsidRDefault="00DA5E20" w:rsidP="00DA5E20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61F2D" w:rsidRDefault="00D26F53" w:rsidP="00A61F2D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26F53">
        <w:rPr>
          <w:rFonts w:ascii="Times New Roman" w:hAnsi="Times New Roman" w:cs="Times New Roman"/>
          <w:b/>
          <w:sz w:val="28"/>
          <w:szCs w:val="28"/>
          <w:lang w:val="kk-KZ"/>
        </w:rPr>
        <w:t>8D05108 -Геоботаника</w:t>
      </w:r>
      <w:r w:rsidRPr="001C4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A61F2D" w:rsidRPr="001C4BA4">
        <w:rPr>
          <w:rFonts w:ascii="Times New Roman" w:hAnsi="Times New Roman" w:cs="Times New Roman"/>
          <w:b/>
          <w:sz w:val="28"/>
          <w:szCs w:val="28"/>
          <w:lang w:val="kk-KZ"/>
        </w:rPr>
        <w:t>білім беру бағдарламасы</w:t>
      </w:r>
    </w:p>
    <w:p w:rsidR="00A61F2D" w:rsidRPr="007F495B" w:rsidRDefault="00A61F2D" w:rsidP="00A61F2D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kk-KZ"/>
        </w:rPr>
      </w:pPr>
      <w:r w:rsidRPr="007F495B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Күзгі семестр, </w:t>
      </w:r>
      <w:r w:rsidR="00D26F53">
        <w:rPr>
          <w:rFonts w:ascii="Times New Roman" w:hAnsi="Times New Roman" w:cs="Times New Roman"/>
          <w:b/>
          <w:bCs/>
          <w:sz w:val="28"/>
          <w:szCs w:val="28"/>
          <w:lang w:val="kk-KZ"/>
        </w:rPr>
        <w:t>1</w:t>
      </w:r>
      <w:r w:rsidRPr="007F495B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курс</w:t>
      </w:r>
    </w:p>
    <w:p w:rsidR="00A61F2D" w:rsidRPr="007F495B" w:rsidRDefault="00A61F2D" w:rsidP="00A61F2D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7F495B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Кредит саны  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5</w:t>
      </w:r>
      <w:r w:rsidRPr="007F495B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(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1,7</w:t>
      </w:r>
      <w:r w:rsidRPr="007F495B">
        <w:rPr>
          <w:rFonts w:ascii="Times New Roman" w:hAnsi="Times New Roman" w:cs="Times New Roman"/>
          <w:b/>
          <w:bCs/>
          <w:sz w:val="28"/>
          <w:szCs w:val="28"/>
          <w:lang w:val="kk-KZ"/>
        </w:rPr>
        <w:t>+</w:t>
      </w:r>
      <w:r w:rsidR="00D26F53">
        <w:rPr>
          <w:rFonts w:ascii="Times New Roman" w:hAnsi="Times New Roman" w:cs="Times New Roman"/>
          <w:b/>
          <w:bCs/>
          <w:sz w:val="28"/>
          <w:szCs w:val="28"/>
          <w:lang w:val="kk-KZ"/>
        </w:rPr>
        <w:t>3,3</w:t>
      </w:r>
      <w:r w:rsidRPr="007F495B">
        <w:rPr>
          <w:rFonts w:ascii="Times New Roman" w:hAnsi="Times New Roman" w:cs="Times New Roman"/>
          <w:b/>
          <w:bCs/>
          <w:sz w:val="28"/>
          <w:szCs w:val="28"/>
          <w:lang w:val="kk-KZ"/>
        </w:rPr>
        <w:t>+</w:t>
      </w:r>
      <w:r w:rsidR="00D26F53">
        <w:rPr>
          <w:rFonts w:ascii="Times New Roman" w:hAnsi="Times New Roman" w:cs="Times New Roman"/>
          <w:b/>
          <w:bCs/>
          <w:sz w:val="28"/>
          <w:szCs w:val="28"/>
          <w:lang w:val="kk-KZ"/>
        </w:rPr>
        <w:t>0</w:t>
      </w:r>
      <w:r w:rsidRPr="007F495B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) 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элективті</w:t>
      </w:r>
    </w:p>
    <w:p w:rsidR="00A61F2D" w:rsidRPr="007F495B" w:rsidRDefault="00A61F2D" w:rsidP="00A61F2D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A61F2D" w:rsidRPr="007F495B" w:rsidRDefault="00A61F2D" w:rsidP="00A61F2D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F495B">
        <w:rPr>
          <w:rFonts w:ascii="Times New Roman" w:hAnsi="Times New Roman" w:cs="Times New Roman"/>
          <w:b/>
          <w:sz w:val="28"/>
          <w:szCs w:val="28"/>
          <w:lang w:val="kk-KZ"/>
        </w:rPr>
        <w:t>Оқу формасы – күндізгі</w:t>
      </w:r>
    </w:p>
    <w:p w:rsidR="00A61F2D" w:rsidRPr="007F495B" w:rsidRDefault="00A61F2D" w:rsidP="00A61F2D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61F2D" w:rsidRPr="007F495B" w:rsidRDefault="00A61F2D" w:rsidP="00A61F2D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F495B">
        <w:rPr>
          <w:rFonts w:ascii="Times New Roman" w:hAnsi="Times New Roman" w:cs="Times New Roman"/>
          <w:b/>
          <w:bCs/>
          <w:sz w:val="28"/>
          <w:szCs w:val="28"/>
          <w:lang w:val="kk-KZ"/>
        </w:rPr>
        <w:t>202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2</w:t>
      </w:r>
      <w:r w:rsidRPr="007F495B">
        <w:rPr>
          <w:rFonts w:ascii="Times New Roman" w:hAnsi="Times New Roman" w:cs="Times New Roman"/>
          <w:b/>
          <w:bCs/>
          <w:sz w:val="28"/>
          <w:szCs w:val="28"/>
          <w:lang w:val="kk-KZ"/>
        </w:rPr>
        <w:t>-202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3</w:t>
      </w:r>
      <w:r w:rsidRPr="007F495B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оқу жылы</w:t>
      </w:r>
    </w:p>
    <w:p w:rsidR="00A61F2D" w:rsidRPr="001C4BA4" w:rsidRDefault="00A61F2D" w:rsidP="00A61F2D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DA5E20" w:rsidRPr="00721C1F" w:rsidRDefault="00DA5E20" w:rsidP="00DA5E20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DA5E20" w:rsidRPr="00721C1F" w:rsidRDefault="00DA5E20" w:rsidP="00DA5E20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A5E20" w:rsidRPr="00721C1F" w:rsidRDefault="00DA5E20" w:rsidP="00DA5E20">
      <w:pPr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BE288F" w:rsidRPr="00721C1F" w:rsidRDefault="00BE288F" w:rsidP="00DA5E20">
      <w:pPr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BE288F" w:rsidRPr="00721C1F" w:rsidRDefault="00BE288F" w:rsidP="00DA5E20">
      <w:pPr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BE288F" w:rsidRPr="00721C1F" w:rsidRDefault="00BE288F" w:rsidP="00DA5E20">
      <w:pPr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BE288F" w:rsidRPr="00721C1F" w:rsidRDefault="00BE288F" w:rsidP="00DA5E20">
      <w:pPr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DA5E20" w:rsidRPr="00721C1F" w:rsidRDefault="00D26F53" w:rsidP="00DA5E2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А</w:t>
      </w:r>
      <w:r w:rsidR="00DA5E20" w:rsidRPr="00721C1F">
        <w:rPr>
          <w:rFonts w:ascii="Times New Roman" w:hAnsi="Times New Roman" w:cs="Times New Roman"/>
          <w:b/>
          <w:sz w:val="28"/>
          <w:szCs w:val="28"/>
          <w:lang w:val="kk-KZ"/>
        </w:rPr>
        <w:t>лматы – 202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="00DA5E20" w:rsidRPr="00721C1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ж.</w:t>
      </w:r>
    </w:p>
    <w:p w:rsidR="00DA5E20" w:rsidRPr="00721C1F" w:rsidRDefault="00D26F53" w:rsidP="004F24A9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26F53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8D05108</w:t>
      </w:r>
      <w:r w:rsidR="00A61F2D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val="kk-KZ"/>
        </w:rPr>
        <w:t xml:space="preserve"> 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val="kk-KZ"/>
        </w:rPr>
        <w:t>–</w:t>
      </w:r>
      <w:r w:rsidR="00A61F2D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Геобоатника </w:t>
      </w:r>
      <w:r w:rsidR="00B56181" w:rsidRPr="00721C1F">
        <w:rPr>
          <w:rFonts w:ascii="Times New Roman" w:hAnsi="Times New Roman" w:cs="Times New Roman"/>
          <w:sz w:val="28"/>
          <w:szCs w:val="28"/>
          <w:lang w:val="kk-KZ"/>
        </w:rPr>
        <w:t xml:space="preserve">мамандығы білім беру бағдарламасы бойынша негізгі оқу жоспарына сәйкес. Қорытынды  емтихан бағдарламасын дайындаған биоалуантүрлілік және биоресурстар кафедрасының доценті, </w:t>
      </w:r>
      <w:r w:rsidR="00DA5E20" w:rsidRPr="00721C1F">
        <w:rPr>
          <w:rFonts w:ascii="Times New Roman" w:hAnsi="Times New Roman" w:cs="Times New Roman"/>
          <w:sz w:val="28"/>
          <w:szCs w:val="28"/>
          <w:lang w:val="kk-KZ"/>
        </w:rPr>
        <w:t xml:space="preserve">PhD Нурмаханова А.С. </w:t>
      </w:r>
    </w:p>
    <w:p w:rsidR="00DA5E20" w:rsidRPr="00721C1F" w:rsidRDefault="00DA5E20" w:rsidP="00DA5E20">
      <w:pPr>
        <w:spacing w:after="20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A5E20" w:rsidRPr="00721C1F" w:rsidRDefault="00DA5E20" w:rsidP="00DA5E20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A5E20" w:rsidRPr="00721C1F" w:rsidRDefault="00DA5E20" w:rsidP="00DA5E20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A5E20" w:rsidRPr="00721C1F" w:rsidRDefault="00DA5E20" w:rsidP="00DA5E20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A5E20" w:rsidRPr="00721C1F" w:rsidRDefault="00DA5E20" w:rsidP="00DA5E20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21C1F">
        <w:rPr>
          <w:rFonts w:ascii="Times New Roman" w:hAnsi="Times New Roman" w:cs="Times New Roman"/>
          <w:sz w:val="28"/>
          <w:szCs w:val="28"/>
          <w:lang w:val="kk-KZ"/>
        </w:rPr>
        <w:tab/>
        <w:t xml:space="preserve">Биоалуантүрлілік және биоресурстар кафедрасының мәжілісінде қарастырылды және ұсынылды </w:t>
      </w:r>
    </w:p>
    <w:p w:rsidR="00DA5E20" w:rsidRPr="00721C1F" w:rsidRDefault="00DA5E20" w:rsidP="00DA5E20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E79BB" w:rsidRPr="00721C1F" w:rsidRDefault="00CE79BB" w:rsidP="00CE79BB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21C1F">
        <w:rPr>
          <w:rFonts w:ascii="Times New Roman" w:hAnsi="Times New Roman" w:cs="Times New Roman"/>
          <w:sz w:val="28"/>
          <w:szCs w:val="28"/>
          <w:lang w:val="kk-KZ"/>
        </w:rPr>
        <w:t xml:space="preserve">«___»  </w:t>
      </w:r>
      <w:r w:rsidRPr="00721C1F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                </w:t>
      </w:r>
      <w:r w:rsidRPr="00721C1F">
        <w:rPr>
          <w:rFonts w:ascii="Times New Roman" w:hAnsi="Times New Roman" w:cs="Times New Roman"/>
          <w:sz w:val="28"/>
          <w:szCs w:val="28"/>
          <w:lang w:val="kk-KZ"/>
        </w:rPr>
        <w:t>202</w:t>
      </w:r>
      <w:r w:rsidR="00A61F2D">
        <w:rPr>
          <w:rFonts w:ascii="Times New Roman" w:hAnsi="Times New Roman" w:cs="Times New Roman"/>
          <w:sz w:val="28"/>
          <w:szCs w:val="28"/>
          <w:lang w:val="kk-KZ"/>
        </w:rPr>
        <w:t xml:space="preserve">2 ж., №  </w:t>
      </w:r>
      <w:r w:rsidRPr="00721C1F">
        <w:rPr>
          <w:rFonts w:ascii="Times New Roman" w:hAnsi="Times New Roman" w:cs="Times New Roman"/>
          <w:sz w:val="28"/>
          <w:szCs w:val="28"/>
          <w:lang w:val="kk-KZ"/>
        </w:rPr>
        <w:t xml:space="preserve"> хаттама</w:t>
      </w:r>
    </w:p>
    <w:p w:rsidR="00DA5E20" w:rsidRPr="00721C1F" w:rsidRDefault="00DA5E20" w:rsidP="00DA5E20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A5E20" w:rsidRPr="00721C1F" w:rsidRDefault="00DA5E20" w:rsidP="00DA5E20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21C1F">
        <w:rPr>
          <w:rFonts w:ascii="Times New Roman" w:hAnsi="Times New Roman" w:cs="Times New Roman"/>
          <w:sz w:val="28"/>
          <w:szCs w:val="28"/>
          <w:lang w:val="kk-KZ"/>
        </w:rPr>
        <w:t>Кафедра меңгерушісі, б.ғ.д., профессор _______________М.С. Курманбаева</w:t>
      </w:r>
    </w:p>
    <w:p w:rsidR="00DA5E20" w:rsidRPr="00721C1F" w:rsidRDefault="00DA5E20" w:rsidP="000559A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E288F" w:rsidRPr="00721C1F" w:rsidRDefault="00BE288F" w:rsidP="00BE288F">
      <w:pPr>
        <w:pStyle w:val="3"/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</w:pPr>
      <w:r w:rsidRPr="00721C1F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Факультеттің әдістемелік кеңес мәжілісінде ұсынылды </w:t>
      </w:r>
    </w:p>
    <w:p w:rsidR="00BE288F" w:rsidRPr="00721C1F" w:rsidRDefault="00BE288F" w:rsidP="00BE288F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721C1F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A61F2D">
        <w:rPr>
          <w:rFonts w:ascii="Times New Roman" w:hAnsi="Times New Roman" w:cs="Times New Roman"/>
          <w:sz w:val="28"/>
          <w:szCs w:val="28"/>
          <w:u w:val="single"/>
          <w:lang w:val="kk-KZ"/>
        </w:rPr>
        <w:softHyphen/>
      </w:r>
      <w:r w:rsidR="00A61F2D">
        <w:rPr>
          <w:rFonts w:ascii="Times New Roman" w:hAnsi="Times New Roman" w:cs="Times New Roman"/>
          <w:sz w:val="28"/>
          <w:szCs w:val="28"/>
          <w:u w:val="single"/>
          <w:lang w:val="kk-KZ"/>
        </w:rPr>
        <w:softHyphen/>
      </w:r>
      <w:r w:rsidR="00A61F2D">
        <w:rPr>
          <w:rFonts w:ascii="Times New Roman" w:hAnsi="Times New Roman" w:cs="Times New Roman"/>
          <w:sz w:val="28"/>
          <w:szCs w:val="28"/>
          <w:u w:val="single"/>
          <w:lang w:val="kk-KZ"/>
        </w:rPr>
        <w:softHyphen/>
        <w:t xml:space="preserve">  </w:t>
      </w:r>
      <w:r w:rsidRPr="00721C1F">
        <w:rPr>
          <w:rFonts w:ascii="Times New Roman" w:hAnsi="Times New Roman" w:cs="Times New Roman"/>
          <w:sz w:val="28"/>
          <w:szCs w:val="28"/>
          <w:lang w:val="kk-KZ"/>
        </w:rPr>
        <w:t xml:space="preserve">» </w:t>
      </w:r>
      <w:r w:rsidR="00A61F2D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     </w:t>
      </w:r>
      <w:r w:rsidRPr="00721C1F">
        <w:rPr>
          <w:rFonts w:ascii="Times New Roman" w:hAnsi="Times New Roman" w:cs="Times New Roman"/>
          <w:sz w:val="28"/>
          <w:szCs w:val="28"/>
          <w:lang w:val="kk-KZ"/>
        </w:rPr>
        <w:t xml:space="preserve">  202</w:t>
      </w:r>
      <w:r w:rsidR="00A61F2D"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721C1F">
        <w:rPr>
          <w:rFonts w:ascii="Times New Roman" w:hAnsi="Times New Roman" w:cs="Times New Roman"/>
          <w:sz w:val="28"/>
          <w:szCs w:val="28"/>
          <w:lang w:val="kk-KZ"/>
        </w:rPr>
        <w:t xml:space="preserve"> ж., №  хаттама</w:t>
      </w:r>
    </w:p>
    <w:p w:rsidR="00BE288F" w:rsidRPr="00721C1F" w:rsidRDefault="00BE288F" w:rsidP="00BE288F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DA5E20" w:rsidRPr="00721C1F" w:rsidRDefault="00DA5E20" w:rsidP="000559A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A5E20" w:rsidRPr="00721C1F" w:rsidRDefault="00DA5E20" w:rsidP="000559A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A5E20" w:rsidRPr="00721C1F" w:rsidRDefault="00DA5E20" w:rsidP="000559A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A5E20" w:rsidRPr="00721C1F" w:rsidRDefault="00DA5E20" w:rsidP="000559A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A5E20" w:rsidRPr="00721C1F" w:rsidRDefault="00DA5E20" w:rsidP="000559A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A5E20" w:rsidRPr="00721C1F" w:rsidRDefault="00DA5E20" w:rsidP="000559A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A5E20" w:rsidRPr="00721C1F" w:rsidRDefault="00DA5E20" w:rsidP="000559A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A5E20" w:rsidRPr="00721C1F" w:rsidRDefault="00DA5E20" w:rsidP="000559A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A5E20" w:rsidRPr="00721C1F" w:rsidRDefault="00DA5E20" w:rsidP="000559A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A5E20" w:rsidRDefault="00DA5E20" w:rsidP="000559A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61F2D" w:rsidRDefault="00A61F2D" w:rsidP="000559A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61F2D" w:rsidRPr="00721C1F" w:rsidRDefault="00A61F2D" w:rsidP="000559A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559A0" w:rsidRPr="00676048" w:rsidRDefault="000559A0" w:rsidP="000559A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r w:rsidRPr="00676048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КІРІСПЕ</w:t>
      </w:r>
      <w:r w:rsidR="00EF16CA" w:rsidRPr="0067604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BC4973" w:rsidRPr="00676048" w:rsidRDefault="00BC4973" w:rsidP="00B71A24">
      <w:pPr>
        <w:pStyle w:val="Default"/>
        <w:jc w:val="both"/>
        <w:rPr>
          <w:sz w:val="28"/>
          <w:szCs w:val="28"/>
          <w:lang w:val="kk-KZ"/>
        </w:rPr>
      </w:pPr>
      <w:r w:rsidRPr="00676048">
        <w:rPr>
          <w:b/>
          <w:bCs/>
          <w:sz w:val="28"/>
          <w:szCs w:val="28"/>
          <w:lang w:val="kk-KZ"/>
        </w:rPr>
        <w:t xml:space="preserve">Қорытынды емтиханның формасы: </w:t>
      </w:r>
      <w:r w:rsidR="00A84F76" w:rsidRPr="00676048">
        <w:rPr>
          <w:sz w:val="28"/>
          <w:szCs w:val="28"/>
          <w:lang w:val="kk-KZ"/>
        </w:rPr>
        <w:t>жазбаша</w:t>
      </w:r>
      <w:r w:rsidR="0024143F" w:rsidRPr="00676048">
        <w:rPr>
          <w:sz w:val="28"/>
          <w:szCs w:val="28"/>
          <w:lang w:val="kk-KZ"/>
        </w:rPr>
        <w:t>,</w:t>
      </w:r>
      <w:r w:rsidRPr="00676048">
        <w:rPr>
          <w:sz w:val="28"/>
          <w:szCs w:val="28"/>
          <w:lang w:val="kk-KZ"/>
        </w:rPr>
        <w:t xml:space="preserve"> </w:t>
      </w:r>
      <w:r w:rsidR="0024143F" w:rsidRPr="00676048">
        <w:rPr>
          <w:bCs/>
          <w:sz w:val="28"/>
          <w:szCs w:val="28"/>
          <w:lang w:val="kk-KZ"/>
        </w:rPr>
        <w:t>система Univer (</w:t>
      </w:r>
      <w:r w:rsidR="00A61F2D" w:rsidRPr="00676048">
        <w:rPr>
          <w:bCs/>
          <w:sz w:val="28"/>
          <w:szCs w:val="28"/>
          <w:lang w:val="kk-KZ"/>
        </w:rPr>
        <w:t>оффлайн</w:t>
      </w:r>
      <w:r w:rsidR="0024143F" w:rsidRPr="00676048">
        <w:rPr>
          <w:bCs/>
          <w:sz w:val="28"/>
          <w:szCs w:val="28"/>
          <w:lang w:val="kk-KZ"/>
        </w:rPr>
        <w:t>)</w:t>
      </w:r>
      <w:r w:rsidR="00A61F2D" w:rsidRPr="00676048">
        <w:rPr>
          <w:bCs/>
          <w:sz w:val="28"/>
          <w:szCs w:val="28"/>
          <w:lang w:val="kk-KZ"/>
        </w:rPr>
        <w:t xml:space="preserve">, </w:t>
      </w:r>
      <w:r w:rsidRPr="00676048">
        <w:rPr>
          <w:bCs/>
          <w:sz w:val="28"/>
          <w:szCs w:val="28"/>
          <w:lang w:val="kk-KZ"/>
        </w:rPr>
        <w:t xml:space="preserve"> форматта өткізіледі.</w:t>
      </w:r>
    </w:p>
    <w:p w:rsidR="00BC4973" w:rsidRPr="00676048" w:rsidRDefault="00BC4973" w:rsidP="00B71A24">
      <w:pPr>
        <w:pStyle w:val="Default"/>
        <w:spacing w:after="14"/>
        <w:jc w:val="both"/>
        <w:rPr>
          <w:sz w:val="28"/>
          <w:szCs w:val="28"/>
          <w:lang w:val="kk-KZ"/>
        </w:rPr>
      </w:pPr>
      <w:r w:rsidRPr="00676048">
        <w:rPr>
          <w:b/>
          <w:bCs/>
          <w:sz w:val="28"/>
          <w:szCs w:val="28"/>
          <w:lang w:val="kk-KZ"/>
        </w:rPr>
        <w:t>Тапсырма түрі</w:t>
      </w:r>
      <w:r w:rsidRPr="00676048">
        <w:rPr>
          <w:sz w:val="28"/>
          <w:szCs w:val="28"/>
          <w:lang w:val="kk-KZ"/>
        </w:rPr>
        <w:t xml:space="preserve"> – емтихан </w:t>
      </w:r>
      <w:r w:rsidR="008B2B1D" w:rsidRPr="00676048">
        <w:rPr>
          <w:sz w:val="28"/>
          <w:szCs w:val="28"/>
          <w:lang w:val="kk-KZ"/>
        </w:rPr>
        <w:t>тапсырмасы</w:t>
      </w:r>
      <w:r w:rsidRPr="00676048">
        <w:rPr>
          <w:sz w:val="28"/>
          <w:szCs w:val="28"/>
          <w:lang w:val="kk-KZ"/>
        </w:rPr>
        <w:t xml:space="preserve"> жазылған билеттер.</w:t>
      </w:r>
    </w:p>
    <w:p w:rsidR="00BC4973" w:rsidRPr="00676048" w:rsidRDefault="00BC4973" w:rsidP="00B71A24">
      <w:pPr>
        <w:pStyle w:val="31"/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  <w:lang w:val="kk-KZ"/>
        </w:rPr>
      </w:pPr>
      <w:r w:rsidRPr="00676048">
        <w:rPr>
          <w:rFonts w:ascii="Times New Roman" w:hAnsi="Times New Roman"/>
          <w:sz w:val="28"/>
          <w:szCs w:val="28"/>
          <w:lang w:val="kk-KZ"/>
        </w:rPr>
        <w:t xml:space="preserve">Емтихан билетінде </w:t>
      </w:r>
      <w:r w:rsidR="00A61F2D" w:rsidRPr="00676048">
        <w:rPr>
          <w:rFonts w:ascii="Times New Roman" w:hAnsi="Times New Roman"/>
          <w:sz w:val="28"/>
          <w:szCs w:val="28"/>
          <w:lang w:val="kk-KZ"/>
        </w:rPr>
        <w:t>3</w:t>
      </w:r>
      <w:r w:rsidR="008B2B1D" w:rsidRPr="00676048">
        <w:rPr>
          <w:rFonts w:ascii="Times New Roman" w:hAnsi="Times New Roman"/>
          <w:sz w:val="28"/>
          <w:szCs w:val="28"/>
          <w:lang w:val="kk-KZ"/>
        </w:rPr>
        <w:t xml:space="preserve"> тапсырма</w:t>
      </w:r>
      <w:r w:rsidR="00A84F76" w:rsidRPr="00676048">
        <w:rPr>
          <w:rFonts w:ascii="Times New Roman" w:hAnsi="Times New Roman"/>
          <w:sz w:val="28"/>
          <w:szCs w:val="28"/>
          <w:lang w:val="kk-KZ"/>
        </w:rPr>
        <w:t xml:space="preserve"> беріледі, 1</w:t>
      </w:r>
      <w:r w:rsidR="00A61F2D" w:rsidRPr="00676048">
        <w:rPr>
          <w:rFonts w:ascii="Times New Roman" w:hAnsi="Times New Roman"/>
          <w:sz w:val="28"/>
          <w:szCs w:val="28"/>
          <w:lang w:val="kk-KZ"/>
        </w:rPr>
        <w:t>,2</w:t>
      </w:r>
      <w:r w:rsidRPr="00676048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24143F" w:rsidRPr="00676048">
        <w:rPr>
          <w:rFonts w:ascii="Times New Roman" w:hAnsi="Times New Roman"/>
          <w:sz w:val="28"/>
          <w:szCs w:val="28"/>
          <w:lang w:val="kk-KZ"/>
        </w:rPr>
        <w:t>тапсырма</w:t>
      </w:r>
      <w:r w:rsidRPr="00676048">
        <w:rPr>
          <w:rFonts w:ascii="Times New Roman" w:hAnsi="Times New Roman"/>
          <w:sz w:val="28"/>
          <w:szCs w:val="28"/>
          <w:lang w:val="kk-KZ"/>
        </w:rPr>
        <w:t xml:space="preserve"> теориялық </w:t>
      </w:r>
      <w:r w:rsidR="0024143F" w:rsidRPr="00676048">
        <w:rPr>
          <w:rFonts w:ascii="Times New Roman" w:hAnsi="Times New Roman"/>
          <w:sz w:val="28"/>
          <w:szCs w:val="28"/>
          <w:lang w:val="kk-KZ"/>
        </w:rPr>
        <w:t>тапсырма,</w:t>
      </w:r>
      <w:r w:rsidR="00A84F76" w:rsidRPr="00676048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A61F2D" w:rsidRPr="00676048">
        <w:rPr>
          <w:rFonts w:ascii="Times New Roman" w:hAnsi="Times New Roman"/>
          <w:sz w:val="28"/>
          <w:szCs w:val="28"/>
          <w:lang w:val="kk-KZ"/>
        </w:rPr>
        <w:t>3</w:t>
      </w:r>
      <w:r w:rsidRPr="00676048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24143F" w:rsidRPr="00676048">
        <w:rPr>
          <w:rFonts w:ascii="Times New Roman" w:hAnsi="Times New Roman"/>
          <w:sz w:val="28"/>
          <w:szCs w:val="28"/>
          <w:lang w:val="kk-KZ"/>
        </w:rPr>
        <w:t>тапсырма</w:t>
      </w:r>
      <w:r w:rsidRPr="00676048">
        <w:rPr>
          <w:rFonts w:ascii="Times New Roman" w:hAnsi="Times New Roman"/>
          <w:sz w:val="28"/>
          <w:szCs w:val="28"/>
          <w:lang w:val="kk-KZ"/>
        </w:rPr>
        <w:t xml:space="preserve"> практикалық әдістерді қолдану жолдарынан беріледі.</w:t>
      </w:r>
    </w:p>
    <w:p w:rsidR="00A84F76" w:rsidRPr="00676048" w:rsidRDefault="00BC4973" w:rsidP="00B71A24">
      <w:pPr>
        <w:pStyle w:val="31"/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  <w:lang w:val="kk-KZ"/>
        </w:rPr>
      </w:pPr>
      <w:r w:rsidRPr="00676048">
        <w:rPr>
          <w:rFonts w:ascii="Times New Roman" w:hAnsi="Times New Roman"/>
          <w:b/>
          <w:bCs/>
          <w:sz w:val="28"/>
          <w:szCs w:val="28"/>
          <w:lang w:val="kk-KZ"/>
        </w:rPr>
        <w:t xml:space="preserve">Бағалау критериі: </w:t>
      </w:r>
      <w:r w:rsidRPr="00676048">
        <w:rPr>
          <w:rFonts w:ascii="Times New Roman" w:hAnsi="Times New Roman"/>
          <w:sz w:val="28"/>
          <w:szCs w:val="28"/>
          <w:lang w:val="kk-KZ"/>
        </w:rPr>
        <w:t xml:space="preserve">1 </w:t>
      </w:r>
      <w:r w:rsidR="0024143F" w:rsidRPr="00676048">
        <w:rPr>
          <w:rFonts w:ascii="Times New Roman" w:hAnsi="Times New Roman"/>
          <w:sz w:val="28"/>
          <w:szCs w:val="28"/>
          <w:lang w:val="kk-KZ"/>
        </w:rPr>
        <w:t>тапсырма</w:t>
      </w:r>
      <w:r w:rsidRPr="00676048">
        <w:rPr>
          <w:rFonts w:ascii="Times New Roman" w:hAnsi="Times New Roman"/>
          <w:sz w:val="28"/>
          <w:szCs w:val="28"/>
          <w:lang w:val="kk-KZ"/>
        </w:rPr>
        <w:t>-</w:t>
      </w:r>
      <w:r w:rsidR="00A61F2D" w:rsidRPr="00676048">
        <w:rPr>
          <w:rFonts w:ascii="Times New Roman" w:hAnsi="Times New Roman"/>
          <w:sz w:val="28"/>
          <w:szCs w:val="28"/>
          <w:lang w:val="kk-KZ"/>
        </w:rPr>
        <w:t>3</w:t>
      </w:r>
      <w:r w:rsidR="00A84F76" w:rsidRPr="00676048">
        <w:rPr>
          <w:rFonts w:ascii="Times New Roman" w:hAnsi="Times New Roman"/>
          <w:sz w:val="28"/>
          <w:szCs w:val="28"/>
          <w:lang w:val="kk-KZ"/>
        </w:rPr>
        <w:t>0</w:t>
      </w:r>
      <w:r w:rsidRPr="00676048">
        <w:rPr>
          <w:rFonts w:ascii="Times New Roman" w:hAnsi="Times New Roman"/>
          <w:sz w:val="28"/>
          <w:szCs w:val="28"/>
          <w:lang w:val="kk-KZ"/>
        </w:rPr>
        <w:t xml:space="preserve"> балл, 2 </w:t>
      </w:r>
      <w:r w:rsidR="0024143F" w:rsidRPr="00676048">
        <w:rPr>
          <w:rFonts w:ascii="Times New Roman" w:hAnsi="Times New Roman"/>
          <w:sz w:val="28"/>
          <w:szCs w:val="28"/>
          <w:lang w:val="kk-KZ"/>
        </w:rPr>
        <w:t>тапсырма</w:t>
      </w:r>
      <w:r w:rsidR="00A84F76" w:rsidRPr="00676048">
        <w:rPr>
          <w:rFonts w:ascii="Times New Roman" w:hAnsi="Times New Roman"/>
          <w:sz w:val="28"/>
          <w:szCs w:val="28"/>
          <w:lang w:val="kk-KZ"/>
        </w:rPr>
        <w:t>-</w:t>
      </w:r>
      <w:r w:rsidR="00A61F2D" w:rsidRPr="00676048">
        <w:rPr>
          <w:rFonts w:ascii="Times New Roman" w:hAnsi="Times New Roman"/>
          <w:sz w:val="28"/>
          <w:szCs w:val="28"/>
          <w:lang w:val="kk-KZ"/>
        </w:rPr>
        <w:t>3</w:t>
      </w:r>
      <w:r w:rsidRPr="00676048">
        <w:rPr>
          <w:rFonts w:ascii="Times New Roman" w:hAnsi="Times New Roman"/>
          <w:sz w:val="28"/>
          <w:szCs w:val="28"/>
          <w:lang w:val="kk-KZ"/>
        </w:rPr>
        <w:t>0 балл</w:t>
      </w:r>
      <w:r w:rsidR="00A61F2D" w:rsidRPr="00676048">
        <w:rPr>
          <w:rFonts w:ascii="Times New Roman" w:hAnsi="Times New Roman"/>
          <w:sz w:val="28"/>
          <w:szCs w:val="28"/>
          <w:lang w:val="kk-KZ"/>
        </w:rPr>
        <w:t>, 3 тапсырма-40 балл.</w:t>
      </w:r>
    </w:p>
    <w:p w:rsidR="00BC4973" w:rsidRPr="00676048" w:rsidRDefault="00BC4973" w:rsidP="00B71A24">
      <w:pPr>
        <w:pStyle w:val="31"/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  <w:lang w:val="kk-KZ"/>
        </w:rPr>
      </w:pPr>
      <w:r w:rsidRPr="00676048">
        <w:rPr>
          <w:rFonts w:ascii="Times New Roman" w:hAnsi="Times New Roman"/>
          <w:sz w:val="28"/>
          <w:szCs w:val="28"/>
          <w:lang w:val="kk-KZ"/>
        </w:rPr>
        <w:t xml:space="preserve">Емтихан күні мен уақыты кестеге сәйкес құрылады. </w:t>
      </w:r>
    </w:p>
    <w:p w:rsidR="00BE288F" w:rsidRPr="00676048" w:rsidRDefault="00BE288F" w:rsidP="00B71A24">
      <w:pPr>
        <w:pStyle w:val="31"/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BE288F" w:rsidRPr="00676048" w:rsidRDefault="00BE288F" w:rsidP="00BE288F">
      <w:pPr>
        <w:pStyle w:val="Default"/>
        <w:spacing w:after="14"/>
        <w:ind w:firstLine="708"/>
        <w:jc w:val="both"/>
        <w:rPr>
          <w:sz w:val="28"/>
          <w:szCs w:val="28"/>
          <w:u w:val="single"/>
          <w:lang w:val="kk-KZ"/>
        </w:rPr>
      </w:pPr>
      <w:r w:rsidRPr="00676048">
        <w:rPr>
          <w:sz w:val="28"/>
          <w:szCs w:val="28"/>
          <w:u w:val="single"/>
          <w:lang w:val="kk-KZ"/>
        </w:rPr>
        <w:t>Емтиханды өткізу талаптары</w:t>
      </w:r>
      <w:r w:rsidRPr="00676048">
        <w:rPr>
          <w:sz w:val="28"/>
          <w:szCs w:val="28"/>
          <w:u w:val="single"/>
        </w:rPr>
        <w:t xml:space="preserve"> </w:t>
      </w:r>
      <w:r w:rsidRPr="00676048">
        <w:rPr>
          <w:sz w:val="28"/>
          <w:szCs w:val="28"/>
          <w:u w:val="single"/>
          <w:lang w:val="kk-KZ"/>
        </w:rPr>
        <w:t>мен шарттары:</w:t>
      </w:r>
    </w:p>
    <w:p w:rsidR="00BE288F" w:rsidRPr="00676048" w:rsidRDefault="00D26F53" w:rsidP="00BE288F">
      <w:pPr>
        <w:pStyle w:val="Default"/>
        <w:numPr>
          <w:ilvl w:val="0"/>
          <w:numId w:val="5"/>
        </w:numPr>
        <w:spacing w:after="14"/>
        <w:jc w:val="both"/>
        <w:rPr>
          <w:sz w:val="28"/>
          <w:szCs w:val="28"/>
          <w:lang w:val="kk-KZ"/>
        </w:rPr>
      </w:pPr>
      <w:r w:rsidRPr="00676048">
        <w:rPr>
          <w:sz w:val="28"/>
          <w:szCs w:val="28"/>
          <w:lang w:val="kk-KZ"/>
        </w:rPr>
        <w:t>Докторанттар</w:t>
      </w:r>
      <w:r w:rsidR="00BE288F" w:rsidRPr="00676048">
        <w:rPr>
          <w:sz w:val="28"/>
          <w:szCs w:val="28"/>
          <w:lang w:val="kk-KZ"/>
        </w:rPr>
        <w:t xml:space="preserve">  тапсырылатын пән бойынша қорытынды емтихан бағдарламасымен алдын -ала танысуы тиіс. </w:t>
      </w:r>
    </w:p>
    <w:p w:rsidR="00BE288F" w:rsidRPr="00676048" w:rsidRDefault="00BE288F" w:rsidP="00BE288F">
      <w:pPr>
        <w:pStyle w:val="Default"/>
        <w:spacing w:after="14"/>
        <w:ind w:left="720"/>
        <w:jc w:val="both"/>
        <w:rPr>
          <w:sz w:val="28"/>
          <w:szCs w:val="28"/>
          <w:lang w:val="kk-KZ"/>
        </w:rPr>
      </w:pPr>
      <w:r w:rsidRPr="00676048">
        <w:rPr>
          <w:sz w:val="28"/>
          <w:szCs w:val="28"/>
          <w:lang w:val="kk-KZ"/>
        </w:rPr>
        <w:t>(</w:t>
      </w:r>
      <w:r w:rsidRPr="00676048">
        <w:rPr>
          <w:i/>
          <w:sz w:val="28"/>
          <w:szCs w:val="28"/>
          <w:lang w:val="kk-KZ"/>
        </w:rPr>
        <w:t>Пән бойынша «Қорытынды емтихан бағдарламасы» университет жүйесінде  алдын- ала ілінеді</w:t>
      </w:r>
      <w:r w:rsidRPr="00676048">
        <w:rPr>
          <w:sz w:val="28"/>
          <w:szCs w:val="28"/>
          <w:lang w:val="kk-KZ"/>
        </w:rPr>
        <w:t>).</w:t>
      </w:r>
    </w:p>
    <w:p w:rsidR="00BE288F" w:rsidRPr="00676048" w:rsidRDefault="00BE288F" w:rsidP="00BE288F">
      <w:pPr>
        <w:pStyle w:val="Default"/>
        <w:numPr>
          <w:ilvl w:val="0"/>
          <w:numId w:val="5"/>
        </w:numPr>
        <w:spacing w:after="14"/>
        <w:jc w:val="both"/>
        <w:rPr>
          <w:sz w:val="28"/>
          <w:szCs w:val="28"/>
          <w:lang w:val="kk-KZ"/>
        </w:rPr>
      </w:pPr>
      <w:r w:rsidRPr="00676048">
        <w:rPr>
          <w:bCs/>
          <w:sz w:val="28"/>
          <w:szCs w:val="28"/>
          <w:lang w:val="kk-KZ"/>
        </w:rPr>
        <w:t xml:space="preserve">Егер </w:t>
      </w:r>
      <w:r w:rsidR="00D26F53" w:rsidRPr="00676048">
        <w:rPr>
          <w:bCs/>
          <w:sz w:val="28"/>
          <w:szCs w:val="28"/>
          <w:lang w:val="kk-KZ"/>
        </w:rPr>
        <w:t>докторант</w:t>
      </w:r>
      <w:r w:rsidRPr="00676048">
        <w:rPr>
          <w:bCs/>
          <w:sz w:val="28"/>
          <w:szCs w:val="28"/>
          <w:lang w:val="kk-KZ"/>
        </w:rPr>
        <w:t xml:space="preserve"> емтихан тапсыру ережелерін бұзса, оның нәтижесі жойылады.</w:t>
      </w:r>
    </w:p>
    <w:p w:rsidR="00BC4973" w:rsidRPr="00676048" w:rsidRDefault="00BC4973" w:rsidP="000559A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559A0" w:rsidRPr="00676048" w:rsidRDefault="000559A0" w:rsidP="000559A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76048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Қорытынды емтихан </w:t>
      </w:r>
      <w:r w:rsidR="00D3434A" w:rsidRPr="00676048">
        <w:rPr>
          <w:rFonts w:ascii="Times New Roman" w:hAnsi="Times New Roman" w:cs="Times New Roman"/>
          <w:b/>
          <w:sz w:val="28"/>
          <w:szCs w:val="28"/>
          <w:lang w:val="kk-KZ"/>
        </w:rPr>
        <w:t>б</w:t>
      </w:r>
      <w:r w:rsidRPr="00676048">
        <w:rPr>
          <w:rFonts w:ascii="Times New Roman" w:hAnsi="Times New Roman" w:cs="Times New Roman"/>
          <w:b/>
          <w:sz w:val="28"/>
          <w:szCs w:val="28"/>
          <w:lang w:val="kk-KZ"/>
        </w:rPr>
        <w:t>ағдарламасы</w:t>
      </w:r>
    </w:p>
    <w:p w:rsidR="00BE288F" w:rsidRPr="00676048" w:rsidRDefault="00BE288F" w:rsidP="004F24A9">
      <w:pPr>
        <w:pStyle w:val="11"/>
        <w:jc w:val="both"/>
        <w:rPr>
          <w:b/>
          <w:color w:val="000000"/>
          <w:sz w:val="28"/>
          <w:szCs w:val="28"/>
          <w:lang w:val="kk-KZ"/>
        </w:rPr>
      </w:pPr>
      <w:r w:rsidRPr="00676048">
        <w:rPr>
          <w:b/>
          <w:color w:val="000000"/>
          <w:sz w:val="28"/>
          <w:szCs w:val="28"/>
          <w:lang w:val="kk-KZ"/>
        </w:rPr>
        <w:t xml:space="preserve">Блок 1 </w:t>
      </w:r>
      <w:r w:rsidR="00D26F53" w:rsidRPr="00676048">
        <w:rPr>
          <w:b/>
          <w:color w:val="000000"/>
          <w:sz w:val="28"/>
          <w:szCs w:val="28"/>
          <w:lang w:val="kk-KZ"/>
        </w:rPr>
        <w:t>Геоботаниканың өзекті мәселелерінен</w:t>
      </w:r>
      <w:r w:rsidRPr="00676048">
        <w:rPr>
          <w:sz w:val="28"/>
          <w:szCs w:val="28"/>
          <w:lang w:val="kk-KZ"/>
        </w:rPr>
        <w:t xml:space="preserve"> </w:t>
      </w:r>
      <w:r w:rsidRPr="00676048">
        <w:rPr>
          <w:b/>
          <w:sz w:val="28"/>
          <w:szCs w:val="28"/>
          <w:lang w:val="kk-KZ"/>
        </w:rPr>
        <w:t>теориялық негіздері</w:t>
      </w:r>
    </w:p>
    <w:p w:rsidR="00D26F53" w:rsidRPr="00676048" w:rsidRDefault="00D26F53" w:rsidP="00A61F2D">
      <w:pPr>
        <w:pStyle w:val="11"/>
        <w:jc w:val="both"/>
        <w:rPr>
          <w:b/>
          <w:color w:val="000000"/>
          <w:sz w:val="28"/>
          <w:szCs w:val="28"/>
          <w:lang w:val="kk-KZ"/>
        </w:rPr>
      </w:pPr>
      <w:r w:rsidRPr="00676048">
        <w:rPr>
          <w:sz w:val="28"/>
          <w:szCs w:val="28"/>
          <w:lang w:val="kk-KZ"/>
        </w:rPr>
        <w:t>Фитоценоздардың структурасы.</w:t>
      </w:r>
      <w:r w:rsidRPr="00676048">
        <w:rPr>
          <w:sz w:val="28"/>
          <w:szCs w:val="28"/>
          <w:lang w:val="kk-KZ"/>
        </w:rPr>
        <w:t xml:space="preserve"> </w:t>
      </w:r>
      <w:r w:rsidRPr="00676048">
        <w:rPr>
          <w:sz w:val="28"/>
          <w:szCs w:val="28"/>
          <w:lang w:val="kk-KZ"/>
        </w:rPr>
        <w:t>Фитоценоздардың тәуліктік, маусымдық және әртүрлі жылдардағы өзгергіштігі</w:t>
      </w:r>
      <w:r w:rsidRPr="00676048">
        <w:rPr>
          <w:sz w:val="28"/>
          <w:szCs w:val="28"/>
          <w:lang w:val="kk-KZ"/>
        </w:rPr>
        <w:t xml:space="preserve">. </w:t>
      </w:r>
      <w:r w:rsidRPr="00676048">
        <w:rPr>
          <w:sz w:val="28"/>
          <w:szCs w:val="28"/>
          <w:lang w:val="kk-KZ"/>
        </w:rPr>
        <w:t>Ценопопуляцияның саны, жастық құрамы, проекциялық жабыны.</w:t>
      </w:r>
      <w:r w:rsidRPr="00676048">
        <w:rPr>
          <w:sz w:val="28"/>
          <w:szCs w:val="28"/>
          <w:lang w:val="kk-KZ"/>
        </w:rPr>
        <w:t xml:space="preserve"> </w:t>
      </w:r>
      <w:r w:rsidRPr="00676048">
        <w:rPr>
          <w:sz w:val="28"/>
          <w:szCs w:val="28"/>
          <w:lang w:val="kk-KZ"/>
        </w:rPr>
        <w:t>Фитоценоздардың фунционалдық структурасының элементтері (ценоячейка, синузия, консорция).</w:t>
      </w:r>
      <w:r w:rsidRPr="00676048">
        <w:rPr>
          <w:sz w:val="28"/>
          <w:szCs w:val="28"/>
          <w:lang w:val="kk-KZ"/>
        </w:rPr>
        <w:t xml:space="preserve"> </w:t>
      </w:r>
      <w:r w:rsidRPr="00676048">
        <w:rPr>
          <w:sz w:val="28"/>
          <w:szCs w:val="28"/>
          <w:lang w:val="kk-KZ"/>
        </w:rPr>
        <w:t>Өсімдіктердің даму кезеңдері (вегетациялық фазалары) және фитоценоздардың маусымдық ырғақтылығы. Аспектердің алмасуы.Фитоценоздардың функционалдық құрылымының элементтерін талдау</w:t>
      </w:r>
      <w:r w:rsidRPr="00676048">
        <w:rPr>
          <w:sz w:val="28"/>
          <w:szCs w:val="28"/>
          <w:lang w:val="kk-KZ"/>
        </w:rPr>
        <w:t xml:space="preserve">. </w:t>
      </w:r>
      <w:r w:rsidRPr="00676048">
        <w:rPr>
          <w:sz w:val="28"/>
          <w:szCs w:val="28"/>
          <w:lang w:val="kk-KZ"/>
        </w:rPr>
        <w:t>Фитоценоздардың динамикасы. Фитоценоздың эволюциясы, сукцессия, катаклизмдер.</w:t>
      </w:r>
      <w:r w:rsidRPr="00676048">
        <w:rPr>
          <w:b/>
          <w:color w:val="000000"/>
          <w:sz w:val="28"/>
          <w:szCs w:val="28"/>
          <w:lang w:val="kk-KZ"/>
        </w:rPr>
        <w:t xml:space="preserve"> </w:t>
      </w:r>
    </w:p>
    <w:p w:rsidR="00A61F2D" w:rsidRPr="00676048" w:rsidRDefault="00A61F2D" w:rsidP="00A61F2D">
      <w:pPr>
        <w:pStyle w:val="11"/>
        <w:jc w:val="both"/>
        <w:rPr>
          <w:b/>
          <w:color w:val="000000"/>
          <w:sz w:val="28"/>
          <w:szCs w:val="28"/>
          <w:lang w:val="kk-KZ"/>
        </w:rPr>
      </w:pPr>
      <w:r w:rsidRPr="00676048">
        <w:rPr>
          <w:b/>
          <w:color w:val="000000"/>
          <w:sz w:val="28"/>
          <w:szCs w:val="28"/>
          <w:lang w:val="kk-KZ"/>
        </w:rPr>
        <w:t xml:space="preserve">Блок 2 </w:t>
      </w:r>
      <w:r w:rsidR="00D26F53" w:rsidRPr="00676048">
        <w:rPr>
          <w:b/>
          <w:color w:val="000000"/>
          <w:sz w:val="28"/>
          <w:szCs w:val="28"/>
          <w:lang w:val="kk-KZ"/>
        </w:rPr>
        <w:t>Геоботаниканың өзекті мәселелері</w:t>
      </w:r>
      <w:r w:rsidR="00D26F53" w:rsidRPr="00676048">
        <w:rPr>
          <w:sz w:val="28"/>
          <w:szCs w:val="28"/>
          <w:lang w:val="kk-KZ"/>
        </w:rPr>
        <w:t xml:space="preserve">нен </w:t>
      </w:r>
      <w:r w:rsidRPr="00676048">
        <w:rPr>
          <w:b/>
          <w:sz w:val="28"/>
          <w:szCs w:val="28"/>
          <w:lang w:val="kk-KZ"/>
        </w:rPr>
        <w:t>теориялық негіздері</w:t>
      </w:r>
    </w:p>
    <w:p w:rsidR="00A61F2D" w:rsidRPr="00676048" w:rsidRDefault="00D26F53" w:rsidP="004F24A9">
      <w:pPr>
        <w:pStyle w:val="11"/>
        <w:jc w:val="both"/>
        <w:rPr>
          <w:sz w:val="28"/>
          <w:szCs w:val="28"/>
          <w:lang w:val="kk-KZ"/>
        </w:rPr>
      </w:pPr>
      <w:r w:rsidRPr="00676048">
        <w:rPr>
          <w:sz w:val="28"/>
          <w:szCs w:val="28"/>
          <w:lang w:val="kk-KZ"/>
        </w:rPr>
        <w:t>Фитоценоздардың эволюциясы. Флорогенез және фитоценогенез.</w:t>
      </w:r>
      <w:r w:rsidRPr="00676048">
        <w:rPr>
          <w:sz w:val="28"/>
          <w:szCs w:val="28"/>
          <w:lang w:val="kk-KZ"/>
        </w:rPr>
        <w:t xml:space="preserve"> </w:t>
      </w:r>
      <w:r w:rsidRPr="00676048">
        <w:rPr>
          <w:sz w:val="28"/>
          <w:szCs w:val="28"/>
          <w:lang w:val="kk-KZ"/>
        </w:rPr>
        <w:t>Фитоценоздардың өнімділігі. Биологиялық өнім. Жалпы бірінші өнім, таза бірінші өнім және гетеротроптар пайдаланатын өнім.</w:t>
      </w:r>
      <w:r w:rsidRPr="00676048">
        <w:rPr>
          <w:sz w:val="28"/>
          <w:szCs w:val="28"/>
          <w:lang w:val="kk-KZ"/>
        </w:rPr>
        <w:t xml:space="preserve"> </w:t>
      </w:r>
      <w:r w:rsidRPr="00676048">
        <w:rPr>
          <w:sz w:val="28"/>
          <w:szCs w:val="28"/>
          <w:lang w:val="kk-KZ"/>
        </w:rPr>
        <w:t>Өсімдіктер және фитоценоздар географиясы. Өсімдіктер ареалының мәні.</w:t>
      </w:r>
      <w:r w:rsidRPr="00676048">
        <w:rPr>
          <w:sz w:val="28"/>
          <w:szCs w:val="28"/>
          <w:lang w:val="kk-KZ"/>
        </w:rPr>
        <w:t xml:space="preserve"> </w:t>
      </w:r>
      <w:r w:rsidRPr="00676048">
        <w:rPr>
          <w:sz w:val="28"/>
          <w:szCs w:val="28"/>
          <w:lang w:val="kk-KZ"/>
        </w:rPr>
        <w:t>Фитоценоздар флорасының географиялық элементтері.</w:t>
      </w:r>
      <w:r w:rsidRPr="00676048">
        <w:rPr>
          <w:sz w:val="28"/>
          <w:szCs w:val="28"/>
          <w:lang w:val="kk-KZ"/>
        </w:rPr>
        <w:t xml:space="preserve"> </w:t>
      </w:r>
      <w:r w:rsidRPr="00676048">
        <w:rPr>
          <w:sz w:val="28"/>
          <w:szCs w:val="28"/>
          <w:lang w:val="kk-KZ"/>
        </w:rPr>
        <w:t>Фитоценоздың қоршаған ортаға әсері.</w:t>
      </w:r>
      <w:r w:rsidRPr="00676048">
        <w:rPr>
          <w:sz w:val="28"/>
          <w:szCs w:val="28"/>
          <w:lang w:val="kk-KZ"/>
        </w:rPr>
        <w:t xml:space="preserve"> </w:t>
      </w:r>
      <w:r w:rsidRPr="00676048">
        <w:rPr>
          <w:sz w:val="28"/>
          <w:szCs w:val="28"/>
          <w:lang w:val="kk-KZ"/>
        </w:rPr>
        <w:t>Фитоценоздар классификациясы және ординациясы.</w:t>
      </w:r>
      <w:r w:rsidR="00676048" w:rsidRPr="00676048">
        <w:rPr>
          <w:sz w:val="28"/>
          <w:szCs w:val="28"/>
          <w:lang w:val="kk-KZ"/>
        </w:rPr>
        <w:t xml:space="preserve"> </w:t>
      </w:r>
      <w:r w:rsidR="00676048" w:rsidRPr="00676048">
        <w:rPr>
          <w:sz w:val="28"/>
          <w:szCs w:val="28"/>
          <w:lang w:val="kk-KZ"/>
        </w:rPr>
        <w:t>Өсімдіктер жабынын картаға түсіру.</w:t>
      </w:r>
    </w:p>
    <w:p w:rsidR="00BE288F" w:rsidRPr="00676048" w:rsidRDefault="00BE288F" w:rsidP="00BE288F">
      <w:pPr>
        <w:pStyle w:val="11"/>
        <w:jc w:val="both"/>
        <w:rPr>
          <w:b/>
          <w:color w:val="000000"/>
          <w:sz w:val="28"/>
          <w:szCs w:val="28"/>
          <w:lang w:val="kk-KZ"/>
        </w:rPr>
      </w:pPr>
      <w:r w:rsidRPr="00676048">
        <w:rPr>
          <w:b/>
          <w:color w:val="000000"/>
          <w:sz w:val="28"/>
          <w:szCs w:val="28"/>
          <w:lang w:val="kk-KZ"/>
        </w:rPr>
        <w:t>Блок</w:t>
      </w:r>
      <w:r w:rsidR="00A61F2D" w:rsidRPr="00676048">
        <w:rPr>
          <w:b/>
          <w:color w:val="000000"/>
          <w:sz w:val="28"/>
          <w:szCs w:val="28"/>
          <w:lang w:val="kk-KZ"/>
        </w:rPr>
        <w:t xml:space="preserve"> 2</w:t>
      </w:r>
      <w:r w:rsidRPr="00676048">
        <w:rPr>
          <w:b/>
          <w:color w:val="000000"/>
          <w:sz w:val="28"/>
          <w:szCs w:val="28"/>
          <w:lang w:val="kk-KZ"/>
        </w:rPr>
        <w:t xml:space="preserve"> Өсімдіктер интродукциясының қолданыстағы әдістері</w:t>
      </w:r>
    </w:p>
    <w:p w:rsidR="00676048" w:rsidRPr="00676048" w:rsidRDefault="00676048" w:rsidP="00676048">
      <w:pPr>
        <w:pStyle w:val="11"/>
        <w:jc w:val="both"/>
        <w:rPr>
          <w:sz w:val="28"/>
          <w:szCs w:val="28"/>
          <w:lang w:val="kk-KZ"/>
        </w:rPr>
      </w:pPr>
      <w:r w:rsidRPr="00676048">
        <w:rPr>
          <w:sz w:val="28"/>
          <w:szCs w:val="28"/>
          <w:lang w:val="kk-KZ"/>
        </w:rPr>
        <w:t>Фитоценоздардың қалыптасуы, ондағы өсімдіктердің бір-бірімен және қоршаған ортамен қарым-қатынасы.</w:t>
      </w:r>
      <w:r w:rsidRPr="00676048">
        <w:rPr>
          <w:sz w:val="28"/>
          <w:szCs w:val="28"/>
          <w:lang w:val="kk-KZ"/>
        </w:rPr>
        <w:t xml:space="preserve"> </w:t>
      </w:r>
      <w:r w:rsidRPr="00676048">
        <w:rPr>
          <w:sz w:val="28"/>
          <w:szCs w:val="28"/>
          <w:lang w:val="kk-KZ"/>
        </w:rPr>
        <w:t>Түрдің экологиялық және фитоценотикалық оптимумы.</w:t>
      </w:r>
      <w:r w:rsidRPr="00676048">
        <w:rPr>
          <w:sz w:val="28"/>
          <w:szCs w:val="28"/>
          <w:lang w:val="kk-KZ"/>
        </w:rPr>
        <w:t xml:space="preserve"> </w:t>
      </w:r>
      <w:r w:rsidRPr="00676048">
        <w:rPr>
          <w:sz w:val="28"/>
          <w:szCs w:val="28"/>
          <w:lang w:val="kk-KZ"/>
        </w:rPr>
        <w:t>Мозайкалық, синузиялық және консорциялық ұғымдарға талдау</w:t>
      </w:r>
      <w:r w:rsidRPr="00676048">
        <w:rPr>
          <w:sz w:val="28"/>
          <w:szCs w:val="28"/>
          <w:lang w:val="kk-KZ"/>
        </w:rPr>
        <w:t xml:space="preserve">. </w:t>
      </w:r>
      <w:r w:rsidRPr="00676048">
        <w:rPr>
          <w:sz w:val="28"/>
          <w:szCs w:val="28"/>
          <w:lang w:val="kk-KZ"/>
        </w:rPr>
        <w:t>Әртүрлі тіршілік формаларының фитоценоздағы рөлі.</w:t>
      </w:r>
      <w:r w:rsidRPr="00676048">
        <w:rPr>
          <w:sz w:val="28"/>
          <w:szCs w:val="28"/>
          <w:lang w:val="kk-KZ"/>
        </w:rPr>
        <w:t xml:space="preserve"> </w:t>
      </w:r>
      <w:r w:rsidRPr="00676048">
        <w:rPr>
          <w:sz w:val="28"/>
          <w:szCs w:val="28"/>
          <w:lang w:val="kk-KZ"/>
        </w:rPr>
        <w:t>Эндоэкогенез, сингенез, гологенез терминдерін талдау және қолану жүйесі</w:t>
      </w:r>
      <w:r w:rsidRPr="00676048">
        <w:rPr>
          <w:sz w:val="28"/>
          <w:szCs w:val="28"/>
          <w:lang w:val="kk-KZ"/>
        </w:rPr>
        <w:t xml:space="preserve">. </w:t>
      </w:r>
      <w:r w:rsidRPr="00676048">
        <w:rPr>
          <w:sz w:val="28"/>
          <w:szCs w:val="28"/>
          <w:lang w:val="kk-KZ"/>
        </w:rPr>
        <w:t>Жер шарындағы негізгі экожүйелердің өнімдері және биомассасы.</w:t>
      </w:r>
      <w:r w:rsidRPr="00676048">
        <w:rPr>
          <w:sz w:val="28"/>
          <w:szCs w:val="28"/>
          <w:lang w:val="kk-KZ"/>
        </w:rPr>
        <w:t xml:space="preserve"> </w:t>
      </w:r>
      <w:r w:rsidRPr="00676048">
        <w:rPr>
          <w:sz w:val="28"/>
          <w:szCs w:val="28"/>
          <w:lang w:val="kk-KZ"/>
        </w:rPr>
        <w:lastRenderedPageBreak/>
        <w:t>Фитоценоздардың топыраққа, ауадағы көмірқышқыл газына, басқа да газдарға және жер бедеріне әсері.</w:t>
      </w:r>
      <w:r w:rsidRPr="00676048">
        <w:rPr>
          <w:sz w:val="28"/>
          <w:szCs w:val="28"/>
          <w:lang w:val="kk-KZ"/>
        </w:rPr>
        <w:t xml:space="preserve"> </w:t>
      </w:r>
      <w:r w:rsidRPr="00676048">
        <w:rPr>
          <w:sz w:val="28"/>
          <w:szCs w:val="28"/>
          <w:lang w:val="kk-KZ"/>
        </w:rPr>
        <w:t>Түтіндердің, газдардың және басқа да ауадағы зиянды қоспалардың өсімдіктерге әсері.</w:t>
      </w:r>
      <w:r w:rsidRPr="00676048">
        <w:rPr>
          <w:sz w:val="28"/>
          <w:szCs w:val="28"/>
          <w:lang w:val="kk-KZ"/>
        </w:rPr>
        <w:t xml:space="preserve"> </w:t>
      </w:r>
      <w:r w:rsidRPr="00676048">
        <w:rPr>
          <w:sz w:val="28"/>
          <w:szCs w:val="28"/>
          <w:lang w:val="kk-KZ"/>
        </w:rPr>
        <w:t>Қазақстанда қазіргі кезде табиғи ресурстарды пайдалануға байланысты өсімдікт</w:t>
      </w:r>
      <w:r w:rsidRPr="00676048">
        <w:rPr>
          <w:sz w:val="28"/>
          <w:szCs w:val="28"/>
          <w:lang w:val="kk-KZ"/>
        </w:rPr>
        <w:t>ер жабынының трансформациялануын талдау</w:t>
      </w:r>
    </w:p>
    <w:bookmarkEnd w:id="0"/>
    <w:p w:rsidR="00676048" w:rsidRPr="00106E53" w:rsidRDefault="00676048" w:rsidP="00676048">
      <w:pPr>
        <w:pStyle w:val="11"/>
        <w:jc w:val="both"/>
        <w:rPr>
          <w:lang w:val="kk-KZ"/>
        </w:rPr>
      </w:pPr>
    </w:p>
    <w:p w:rsidR="00676048" w:rsidRPr="00106E53" w:rsidRDefault="00676048" w:rsidP="00676048">
      <w:pPr>
        <w:pStyle w:val="11"/>
        <w:jc w:val="both"/>
        <w:rPr>
          <w:lang w:val="kk-KZ"/>
        </w:rPr>
      </w:pPr>
      <w:r w:rsidRPr="002A130C">
        <w:rPr>
          <w:lang w:val="kk-KZ"/>
        </w:rPr>
        <w:t>Геоботаниканың қазіргі мәселелері.</w:t>
      </w:r>
    </w:p>
    <w:p w:rsidR="00A84F76" w:rsidRPr="00721C1F" w:rsidRDefault="00A84F76" w:rsidP="00A84F76">
      <w:pPr>
        <w:pStyle w:val="a6"/>
        <w:jc w:val="both"/>
        <w:rPr>
          <w:rFonts w:ascii="Times New Roman" w:hAnsi="Times New Roman"/>
          <w:bCs/>
          <w:sz w:val="28"/>
          <w:szCs w:val="28"/>
          <w:lang w:val="kk-KZ"/>
        </w:rPr>
      </w:pPr>
    </w:p>
    <w:p w:rsidR="00DA5E20" w:rsidRPr="00721C1F" w:rsidRDefault="00DA5E20" w:rsidP="00775A18">
      <w:pPr>
        <w:jc w:val="both"/>
        <w:rPr>
          <w:rFonts w:ascii="Times New Roman" w:hAnsi="Times New Roman" w:cs="Times New Roman"/>
          <w:noProof/>
          <w:sz w:val="28"/>
          <w:szCs w:val="28"/>
          <w:lang w:val="kk-KZ"/>
        </w:rPr>
      </w:pPr>
      <w:r w:rsidRPr="00721C1F">
        <w:rPr>
          <w:rFonts w:ascii="Times New Roman" w:hAnsi="Times New Roman" w:cs="Times New Roman"/>
          <w:sz w:val="28"/>
          <w:szCs w:val="28"/>
          <w:lang w:val="kk-KZ"/>
        </w:rPr>
        <w:t>Қолданылған әдебиеттер:</w:t>
      </w:r>
    </w:p>
    <w:p w:rsidR="00FB406D" w:rsidRPr="00721C1F" w:rsidRDefault="00FB406D" w:rsidP="00FB406D">
      <w:pPr>
        <w:pStyle w:val="a3"/>
        <w:numPr>
          <w:ilvl w:val="0"/>
          <w:numId w:val="4"/>
        </w:numPr>
        <w:ind w:left="452" w:hanging="283"/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  <w:r w:rsidRPr="00721C1F">
        <w:rPr>
          <w:rFonts w:ascii="Times New Roman" w:eastAsia="Times New Roman" w:hAnsi="Times New Roman"/>
          <w:sz w:val="28"/>
          <w:szCs w:val="28"/>
          <w:lang w:val="kk-KZ"/>
        </w:rPr>
        <w:t>Әметов Ә.Ә. Ботаника. Алматы: Дәуір, 2005-512 бет.</w:t>
      </w:r>
    </w:p>
    <w:p w:rsidR="00FB406D" w:rsidRPr="00721C1F" w:rsidRDefault="00FB406D" w:rsidP="00FB406D">
      <w:pPr>
        <w:pStyle w:val="a3"/>
        <w:numPr>
          <w:ilvl w:val="0"/>
          <w:numId w:val="4"/>
        </w:numPr>
        <w:ind w:left="452" w:hanging="283"/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  <w:r w:rsidRPr="00721C1F">
        <w:rPr>
          <w:rFonts w:ascii="Times New Roman" w:eastAsia="Times New Roman" w:hAnsi="Times New Roman"/>
          <w:sz w:val="28"/>
          <w:szCs w:val="28"/>
          <w:lang w:val="kk-KZ"/>
        </w:rPr>
        <w:t xml:space="preserve">Мухитдинов Н.М., Бегенов А.Б., Айдосова С.С. Өсімдіктер морфологиясы мен анатомиясы, </w:t>
      </w:r>
      <w:r w:rsidRPr="00721C1F">
        <w:rPr>
          <w:rFonts w:ascii="Times New Roman" w:eastAsia="Times New Roman" w:hAnsi="Times New Roman"/>
          <w:sz w:val="28"/>
          <w:szCs w:val="28"/>
          <w:lang w:val="kk-KZ" w:eastAsia="ko-KR"/>
        </w:rPr>
        <w:t xml:space="preserve">Оқулық,  </w:t>
      </w:r>
      <w:r w:rsidRPr="00721C1F">
        <w:rPr>
          <w:rFonts w:ascii="Times New Roman" w:eastAsia="Times New Roman" w:hAnsi="Times New Roman"/>
          <w:sz w:val="28"/>
          <w:szCs w:val="28"/>
          <w:lang w:val="kk-KZ"/>
        </w:rPr>
        <w:t>Алматы, 2001. 280 бет.</w:t>
      </w:r>
    </w:p>
    <w:p w:rsidR="00FB406D" w:rsidRPr="00721C1F" w:rsidRDefault="00FB406D" w:rsidP="00FB406D">
      <w:pPr>
        <w:pStyle w:val="a3"/>
        <w:numPr>
          <w:ilvl w:val="0"/>
          <w:numId w:val="4"/>
        </w:numPr>
        <w:ind w:left="452" w:hanging="283"/>
        <w:rPr>
          <w:rFonts w:ascii="Times New Roman" w:eastAsia="Times New Roman" w:hAnsi="Times New Roman"/>
          <w:sz w:val="28"/>
          <w:szCs w:val="28"/>
          <w:lang w:val="kk-KZ"/>
        </w:rPr>
      </w:pPr>
      <w:proofErr w:type="spellStart"/>
      <w:r w:rsidRPr="00721C1F">
        <w:rPr>
          <w:rFonts w:ascii="Times New Roman" w:eastAsia="Times New Roman" w:hAnsi="Times New Roman"/>
          <w:sz w:val="28"/>
          <w:szCs w:val="28"/>
        </w:rPr>
        <w:t>Лотова</w:t>
      </w:r>
      <w:proofErr w:type="spellEnd"/>
      <w:r w:rsidRPr="00721C1F">
        <w:rPr>
          <w:rFonts w:ascii="Times New Roman" w:eastAsia="Times New Roman" w:hAnsi="Times New Roman"/>
          <w:sz w:val="28"/>
          <w:szCs w:val="28"/>
        </w:rPr>
        <w:t xml:space="preserve"> Л. И. Морфология и анатомия высших растений М., 2000. 528 бет</w:t>
      </w:r>
      <w:r w:rsidRPr="00721C1F">
        <w:rPr>
          <w:rFonts w:ascii="Times New Roman" w:eastAsia="Times New Roman" w:hAnsi="Times New Roman"/>
          <w:sz w:val="28"/>
          <w:szCs w:val="28"/>
          <w:lang w:val="kk-KZ"/>
        </w:rPr>
        <w:t>.</w:t>
      </w:r>
    </w:p>
    <w:p w:rsidR="00FB406D" w:rsidRPr="00721C1F" w:rsidRDefault="00FB406D" w:rsidP="00FB406D">
      <w:pPr>
        <w:pStyle w:val="a3"/>
        <w:numPr>
          <w:ilvl w:val="0"/>
          <w:numId w:val="4"/>
        </w:numPr>
        <w:ind w:left="452" w:hanging="283"/>
        <w:jc w:val="both"/>
        <w:rPr>
          <w:rFonts w:ascii="Times New Roman" w:hAnsi="Times New Roman"/>
          <w:sz w:val="28"/>
          <w:szCs w:val="28"/>
          <w:lang w:val="kk-KZ"/>
        </w:rPr>
      </w:pPr>
      <w:r w:rsidRPr="00721C1F">
        <w:rPr>
          <w:rFonts w:ascii="Times New Roman" w:eastAsia="Times New Roman" w:hAnsi="Times New Roman"/>
          <w:sz w:val="28"/>
          <w:szCs w:val="28"/>
          <w:lang w:val="kk-KZ"/>
        </w:rPr>
        <w:t>Грин Н., Стаут У., Тейлор Д. Биология: В 3-х т. Т.1 -368 с.; Т.2.-325 с.; Т.З. -376 с. М.,1990.</w:t>
      </w:r>
    </w:p>
    <w:p w:rsidR="00FB406D" w:rsidRPr="00721C1F" w:rsidRDefault="00FB406D" w:rsidP="00FB406D">
      <w:pPr>
        <w:pStyle w:val="a3"/>
        <w:widowControl w:val="0"/>
        <w:numPr>
          <w:ilvl w:val="0"/>
          <w:numId w:val="4"/>
        </w:numPr>
        <w:ind w:left="452" w:hanging="283"/>
        <w:jc w:val="both"/>
        <w:rPr>
          <w:rFonts w:ascii="Times New Roman" w:hAnsi="Times New Roman"/>
          <w:sz w:val="28"/>
          <w:szCs w:val="28"/>
          <w:lang w:val="kk-KZ"/>
        </w:rPr>
      </w:pPr>
      <w:r w:rsidRPr="00721C1F">
        <w:rPr>
          <w:rFonts w:ascii="Times New Roman" w:hAnsi="Times New Roman"/>
          <w:sz w:val="28"/>
          <w:szCs w:val="28"/>
          <w:lang w:val="kk-KZ"/>
        </w:rPr>
        <w:t xml:space="preserve">Бегенов  А.Б., Аметов  А.А., Есжанов Б.Е., Абидкулова К.Т., Сатыбалдиева Г.К., Тыныбеков Б.М., Баймурзаев Н.Б., Чилдибаева, Нурмаханова А.С. А.Ж.Методическое руководства по проведению учебной практики по ботанике. </w:t>
      </w:r>
      <w:r w:rsidRPr="00721C1F">
        <w:rPr>
          <w:rFonts w:ascii="Times New Roman" w:hAnsi="Times New Roman"/>
          <w:i/>
          <w:sz w:val="28"/>
          <w:szCs w:val="28"/>
          <w:lang w:val="kk-KZ"/>
        </w:rPr>
        <w:t>Учебное пособие</w:t>
      </w:r>
      <w:r w:rsidRPr="00721C1F">
        <w:rPr>
          <w:rFonts w:ascii="Times New Roman" w:hAnsi="Times New Roman"/>
          <w:sz w:val="28"/>
          <w:szCs w:val="28"/>
          <w:lang w:val="kk-KZ"/>
        </w:rPr>
        <w:t>. Алматы.; Қазақ университеті, 2015. – 78 с</w:t>
      </w:r>
    </w:p>
    <w:p w:rsidR="00FB406D" w:rsidRPr="00721C1F" w:rsidRDefault="00FB406D" w:rsidP="00FB406D">
      <w:pPr>
        <w:pStyle w:val="a3"/>
        <w:widowControl w:val="0"/>
        <w:numPr>
          <w:ilvl w:val="0"/>
          <w:numId w:val="4"/>
        </w:numPr>
        <w:ind w:left="452" w:hanging="283"/>
        <w:jc w:val="both"/>
        <w:rPr>
          <w:rFonts w:ascii="Times New Roman" w:hAnsi="Times New Roman"/>
          <w:sz w:val="28"/>
          <w:szCs w:val="28"/>
          <w:lang w:val="kk-KZ" w:eastAsia="ko-KR"/>
        </w:rPr>
      </w:pPr>
      <w:r w:rsidRPr="00721C1F">
        <w:rPr>
          <w:rFonts w:ascii="Times New Roman" w:hAnsi="Times New Roman"/>
          <w:sz w:val="28"/>
          <w:szCs w:val="28"/>
          <w:lang w:val="kk-KZ"/>
        </w:rPr>
        <w:t>Бегенов А.Б., Аметов А.А., Есжанов Б.Е., Абидкулова К.Т., Нурмаханова А.С., Сатыбалдиева Г.К., Тыныбеков Б.М., Баймурзаев Н.Б., Чилдибаева А.Ж.Ботаника пәнінен оқу тәжірибесін жүргізуге арналған әдістемелік нұсқаулық. Оқу құралы. Алматы.; Қазақ университеті, 2015. – 81 с.</w:t>
      </w:r>
    </w:p>
    <w:p w:rsidR="00FB406D" w:rsidRPr="00721C1F" w:rsidRDefault="00FB406D" w:rsidP="00FB406D">
      <w:pPr>
        <w:pStyle w:val="a3"/>
        <w:widowControl w:val="0"/>
        <w:numPr>
          <w:ilvl w:val="0"/>
          <w:numId w:val="4"/>
        </w:numPr>
        <w:ind w:left="452" w:hanging="283"/>
        <w:jc w:val="both"/>
        <w:rPr>
          <w:rFonts w:ascii="Times New Roman" w:hAnsi="Times New Roman"/>
          <w:sz w:val="28"/>
          <w:szCs w:val="28"/>
          <w:lang w:val="kk-KZ"/>
        </w:rPr>
      </w:pPr>
      <w:r w:rsidRPr="00721C1F">
        <w:rPr>
          <w:rFonts w:ascii="Times New Roman" w:hAnsi="Times New Roman"/>
          <w:sz w:val="28"/>
          <w:szCs w:val="28"/>
          <w:lang w:val="kk-KZ"/>
        </w:rPr>
        <w:t>Назарбекова С.Т., Нурмаханова А.С., Чилдибаева А.Ж.,Тыныбеков Б.М.Альгология Оқу құралы. – Алматы.: Қазақ университеті, 2015. – 206 б.</w:t>
      </w:r>
    </w:p>
    <w:p w:rsidR="00FB406D" w:rsidRPr="00721C1F" w:rsidRDefault="00FB406D" w:rsidP="00FB406D">
      <w:pPr>
        <w:pStyle w:val="a3"/>
        <w:widowControl w:val="0"/>
        <w:numPr>
          <w:ilvl w:val="0"/>
          <w:numId w:val="4"/>
        </w:numPr>
        <w:ind w:left="452" w:hanging="283"/>
        <w:jc w:val="both"/>
        <w:rPr>
          <w:rFonts w:ascii="Times New Roman" w:hAnsi="Times New Roman"/>
          <w:sz w:val="28"/>
          <w:szCs w:val="28"/>
          <w:lang w:val="kk-KZ"/>
        </w:rPr>
      </w:pPr>
      <w:r w:rsidRPr="00721C1F">
        <w:rPr>
          <w:rFonts w:ascii="Times New Roman" w:hAnsi="Times New Roman"/>
          <w:sz w:val="28"/>
          <w:szCs w:val="28"/>
          <w:lang w:val="kk-KZ"/>
        </w:rPr>
        <w:t>Нурмаханова А.С., Чилдибаева А.Ж.,Тыныбеков Б.М.,Назарбекова С.Т.Гидроботаника Оқу құралы. Қазақ университеті, Алматы қ., 2018.  175</w:t>
      </w:r>
    </w:p>
    <w:p w:rsidR="00E14AA5" w:rsidRPr="00721C1F" w:rsidRDefault="00FB406D" w:rsidP="00810BB2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52" w:hanging="283"/>
        <w:jc w:val="both"/>
        <w:rPr>
          <w:rFonts w:ascii="Times New Roman" w:hAnsi="Times New Roman"/>
          <w:sz w:val="28"/>
          <w:szCs w:val="28"/>
          <w:lang w:val="kk-KZ"/>
        </w:rPr>
      </w:pPr>
      <w:r w:rsidRPr="00721C1F">
        <w:rPr>
          <w:rFonts w:ascii="Times New Roman" w:hAnsi="Times New Roman"/>
          <w:sz w:val="28"/>
          <w:szCs w:val="28"/>
          <w:lang w:val="kk-KZ"/>
        </w:rPr>
        <w:t>Нурмаханова А.С., Тыныбеков Б.М., Чилдибаева А.Ж., Назарбекова С.Т. Су және су жағалаулық өсімдіктер. Оқу құралы. Алматы, Қазақ университеті 2021.-122б.</w:t>
      </w:r>
    </w:p>
    <w:p w:rsidR="00BE288F" w:rsidRPr="00721C1F" w:rsidRDefault="00BE288F" w:rsidP="00BE288F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721C1F">
        <w:rPr>
          <w:rFonts w:ascii="Times New Roman" w:hAnsi="Times New Roman"/>
          <w:sz w:val="28"/>
          <w:szCs w:val="28"/>
          <w:lang w:val="kk-KZ"/>
        </w:rPr>
        <w:t>Интернет көзі:</w:t>
      </w:r>
    </w:p>
    <w:p w:rsidR="00BE288F" w:rsidRPr="00721C1F" w:rsidRDefault="00676048" w:rsidP="00721C1F">
      <w:pPr>
        <w:pStyle w:val="a3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kk-KZ"/>
        </w:rPr>
      </w:pPr>
      <w:hyperlink r:id="rId5" w:history="1">
        <w:r w:rsidR="00BE288F" w:rsidRPr="00721C1F">
          <w:rPr>
            <w:rStyle w:val="a8"/>
            <w:rFonts w:ascii="Times New Roman" w:hAnsi="Times New Roman"/>
            <w:color w:val="0560A6"/>
            <w:sz w:val="28"/>
            <w:szCs w:val="28"/>
            <w:shd w:val="clear" w:color="auto" w:fill="FFFFFF"/>
            <w:lang w:val="kk-KZ"/>
          </w:rPr>
          <w:t>http://elibrary.kaznu.kz/ru</w:t>
        </w:r>
      </w:hyperlink>
    </w:p>
    <w:p w:rsidR="00BE288F" w:rsidRPr="00721C1F" w:rsidRDefault="00BE288F" w:rsidP="00721C1F">
      <w:pPr>
        <w:pStyle w:val="a3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721C1F">
        <w:rPr>
          <w:rFonts w:ascii="Times New Roman" w:hAnsi="Times New Roman"/>
          <w:color w:val="000000"/>
          <w:sz w:val="28"/>
          <w:szCs w:val="28"/>
          <w:lang w:val="kk-KZ"/>
        </w:rPr>
        <w:t xml:space="preserve">http://www.protein.bio.msu.ru/biokhimiya/index.htm </w:t>
      </w:r>
    </w:p>
    <w:p w:rsidR="00BE288F" w:rsidRPr="00721C1F" w:rsidRDefault="00BE288F" w:rsidP="00721C1F">
      <w:pPr>
        <w:pStyle w:val="a3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721C1F">
        <w:rPr>
          <w:rFonts w:ascii="Times New Roman" w:hAnsi="Times New Roman"/>
          <w:color w:val="000000"/>
          <w:sz w:val="28"/>
          <w:szCs w:val="28"/>
          <w:lang w:val="kk-KZ"/>
        </w:rPr>
        <w:t>http://molbiol.ru/protocol</w:t>
      </w:r>
    </w:p>
    <w:p w:rsidR="00BE288F" w:rsidRPr="00721C1F" w:rsidRDefault="00676048" w:rsidP="00721C1F">
      <w:pPr>
        <w:pStyle w:val="a3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  <w:lang w:val="kk-KZ"/>
        </w:rPr>
      </w:pPr>
      <w:hyperlink r:id="rId6" w:history="1">
        <w:r w:rsidR="00BE288F" w:rsidRPr="00721C1F">
          <w:rPr>
            <w:rStyle w:val="a8"/>
            <w:rFonts w:ascii="Times New Roman" w:eastAsiaTheme="minorHAnsi" w:hAnsi="Times New Roman"/>
            <w:sz w:val="28"/>
            <w:szCs w:val="28"/>
            <w:lang w:val="kk-KZ"/>
          </w:rPr>
          <w:t>http://www.protocol-online.org</w:t>
        </w:r>
      </w:hyperlink>
    </w:p>
    <w:p w:rsidR="00BE288F" w:rsidRPr="00721C1F" w:rsidRDefault="00BE288F" w:rsidP="00721C1F">
      <w:pPr>
        <w:pStyle w:val="a3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721C1F">
        <w:rPr>
          <w:rFonts w:ascii="Times New Roman" w:hAnsi="Times New Roman"/>
          <w:color w:val="000000"/>
          <w:sz w:val="28"/>
          <w:szCs w:val="28"/>
          <w:lang w:val="kk-KZ"/>
        </w:rPr>
        <w:t xml:space="preserve">www.chem.qmul.ac.uk/iubmb  </w:t>
      </w:r>
    </w:p>
    <w:p w:rsidR="00BE288F" w:rsidRPr="004F24A9" w:rsidRDefault="00BE288F" w:rsidP="00BE288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452"/>
        <w:jc w:val="both"/>
        <w:rPr>
          <w:rFonts w:ascii="Times New Roman" w:hAnsi="Times New Roman"/>
          <w:sz w:val="28"/>
          <w:szCs w:val="28"/>
          <w:lang w:val="kk-KZ"/>
        </w:rPr>
      </w:pPr>
    </w:p>
    <w:sectPr w:rsidR="00BE288F" w:rsidRPr="004F24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D55C4"/>
    <w:multiLevelType w:val="hybridMultilevel"/>
    <w:tmpl w:val="50A89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372D45"/>
    <w:multiLevelType w:val="hybridMultilevel"/>
    <w:tmpl w:val="D9DE9C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F219C6"/>
    <w:multiLevelType w:val="hybridMultilevel"/>
    <w:tmpl w:val="D5302C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4F6A3D"/>
    <w:multiLevelType w:val="hybridMultilevel"/>
    <w:tmpl w:val="69BEF700"/>
    <w:lvl w:ilvl="0" w:tplc="02DC14CE">
      <w:start w:val="1"/>
      <w:numFmt w:val="decimal"/>
      <w:lvlText w:val="%1."/>
      <w:lvlJc w:val="left"/>
      <w:pPr>
        <w:ind w:left="100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4" w15:restartNumberingAfterBreak="0">
    <w:nsid w:val="5A48510F"/>
    <w:multiLevelType w:val="multilevel"/>
    <w:tmpl w:val="5A4851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04108A"/>
    <w:multiLevelType w:val="hybridMultilevel"/>
    <w:tmpl w:val="40E05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352B38"/>
    <w:multiLevelType w:val="hybridMultilevel"/>
    <w:tmpl w:val="606454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5DF"/>
    <w:rsid w:val="0000323F"/>
    <w:rsid w:val="000559A0"/>
    <w:rsid w:val="000F45DF"/>
    <w:rsid w:val="0024143F"/>
    <w:rsid w:val="004F24A9"/>
    <w:rsid w:val="00676048"/>
    <w:rsid w:val="00721C1F"/>
    <w:rsid w:val="00775A18"/>
    <w:rsid w:val="008B2B1D"/>
    <w:rsid w:val="00924FFE"/>
    <w:rsid w:val="00A61F2D"/>
    <w:rsid w:val="00A84F76"/>
    <w:rsid w:val="00B56181"/>
    <w:rsid w:val="00B71A24"/>
    <w:rsid w:val="00BC4973"/>
    <w:rsid w:val="00BE288F"/>
    <w:rsid w:val="00CE79BB"/>
    <w:rsid w:val="00D26F53"/>
    <w:rsid w:val="00D3434A"/>
    <w:rsid w:val="00DA5E20"/>
    <w:rsid w:val="00E14AA5"/>
    <w:rsid w:val="00EA395C"/>
    <w:rsid w:val="00EF16CA"/>
    <w:rsid w:val="00FB4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0312B8-39D2-4AE6-AFEA-74C613B5A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5A18"/>
  </w:style>
  <w:style w:type="paragraph" w:styleId="1">
    <w:name w:val="heading 1"/>
    <w:basedOn w:val="a"/>
    <w:next w:val="a"/>
    <w:link w:val="10"/>
    <w:qFormat/>
    <w:rsid w:val="00DA5E20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E288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775A18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tlid-translation">
    <w:name w:val="tlid-translation"/>
    <w:rsid w:val="00775A18"/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775A1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qFormat/>
    <w:rsid w:val="000559A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01">
    <w:name w:val="fontstyle01"/>
    <w:basedOn w:val="a0"/>
    <w:rsid w:val="000559A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styleId="a5">
    <w:name w:val="Emphasis"/>
    <w:basedOn w:val="a0"/>
    <w:qFormat/>
    <w:rsid w:val="000559A0"/>
    <w:rPr>
      <w:i/>
      <w:iCs/>
    </w:rPr>
  </w:style>
  <w:style w:type="character" w:customStyle="1" w:styleId="10">
    <w:name w:val="Заголовок 1 Знак"/>
    <w:basedOn w:val="a0"/>
    <w:link w:val="1"/>
    <w:rsid w:val="00DA5E2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31">
    <w:name w:val="Body Text Indent 3"/>
    <w:basedOn w:val="a"/>
    <w:link w:val="32"/>
    <w:uiPriority w:val="99"/>
    <w:unhideWhenUsed/>
    <w:qFormat/>
    <w:rsid w:val="00BC4973"/>
    <w:pPr>
      <w:spacing w:after="120" w:line="276" w:lineRule="auto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BC4973"/>
    <w:rPr>
      <w:rFonts w:ascii="Calibri" w:eastAsia="Calibri" w:hAnsi="Calibri" w:cs="Times New Roman"/>
      <w:sz w:val="16"/>
      <w:szCs w:val="16"/>
    </w:rPr>
  </w:style>
  <w:style w:type="paragraph" w:styleId="a6">
    <w:name w:val="Plain Text"/>
    <w:basedOn w:val="a"/>
    <w:link w:val="a7"/>
    <w:rsid w:val="00A84F7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7">
    <w:name w:val="Текст Знак"/>
    <w:basedOn w:val="a0"/>
    <w:link w:val="a6"/>
    <w:rsid w:val="00A84F76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A84F76"/>
    <w:rPr>
      <w:rFonts w:ascii="Calibri" w:eastAsia="Calibri" w:hAnsi="Calibri" w:cs="Times New Roman"/>
    </w:rPr>
  </w:style>
  <w:style w:type="paragraph" w:customStyle="1" w:styleId="11">
    <w:name w:val="Обычный1"/>
    <w:rsid w:val="004F24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E288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8">
    <w:name w:val="Hyperlink"/>
    <w:uiPriority w:val="99"/>
    <w:rsid w:val="00BE288F"/>
    <w:rPr>
      <w:rFonts w:cs="Times New Roman"/>
      <w:color w:val="auto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4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otocol-online.org" TargetMode="External"/><Relationship Id="rId5" Type="http://schemas.openxmlformats.org/officeDocument/2006/relationships/hyperlink" Target="http://elibrary.kaznu.kz/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774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Акмарал</dc:creator>
  <cp:keywords/>
  <dc:description/>
  <cp:lastModifiedBy>Акмарал</cp:lastModifiedBy>
  <cp:revision>3</cp:revision>
  <dcterms:created xsi:type="dcterms:W3CDTF">2022-09-30T02:59:00Z</dcterms:created>
  <dcterms:modified xsi:type="dcterms:W3CDTF">2022-09-30T04:24:00Z</dcterms:modified>
</cp:coreProperties>
</file>